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1FE" w:rsidRDefault="00393F9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Normaali" w:hAnsi="Arial" w:cs="Times New Roman Normaali"/>
          <w:b/>
          <w:bCs/>
          <w:color w:val="000000"/>
          <w:sz w:val="22"/>
          <w:szCs w:val="22"/>
        </w:rPr>
      </w:pPr>
      <w:r>
        <w:rPr>
          <w:rFonts w:ascii="Arial" w:eastAsia="Times New Roman Normaali" w:hAnsi="Arial" w:cs="Times New Roman Normaali"/>
          <w:b/>
          <w:bCs/>
          <w:color w:val="000000"/>
          <w:sz w:val="22"/>
          <w:szCs w:val="22"/>
        </w:rPr>
        <w:t>OPISKELIJA-AVUSTUS</w:t>
      </w:r>
    </w:p>
    <w:p w:rsidR="00A311FE" w:rsidRDefault="00A311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Normaali" w:hAnsi="Arial" w:cs="Times New Roman Normaali"/>
          <w:color w:val="000000"/>
          <w:sz w:val="22"/>
          <w:szCs w:val="22"/>
        </w:rPr>
      </w:pPr>
    </w:p>
    <w:p w:rsidR="00A311FE" w:rsidRDefault="00393F9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eastAsia="Times New Roman Normaali" w:hAnsi="Arial" w:cs="Times New Roman Normaali"/>
          <w:b/>
          <w:bCs/>
          <w:color w:val="000000"/>
          <w:sz w:val="22"/>
          <w:szCs w:val="22"/>
        </w:rPr>
        <w:t>Vuoden 2002 viimeisessä kunnanvaltuustossa vahvistettiin ammattikorkeakoulu- ja yliopisto-opiskelijoiden opiskelija-avustuksen myöntämisperusteet</w:t>
      </w:r>
      <w:r>
        <w:rPr>
          <w:rFonts w:ascii="Arial" w:eastAsia="Times New Roman Normaali" w:hAnsi="Arial" w:cs="Times New Roman Normaali"/>
          <w:color w:val="000000"/>
          <w:sz w:val="22"/>
          <w:szCs w:val="22"/>
        </w:rPr>
        <w:t xml:space="preserve">. 2020 viimeisessä kunnanvaltuustossa hyväksyttiin vuoden 2021 talousarvio, johon sisältyi päätös jatkaa opiskelija-avustusten myöntämistä 280 €:n suuruisena. </w:t>
      </w:r>
      <w:r>
        <w:rPr>
          <w:rFonts w:ascii="Arial" w:eastAsia="Times New Roman Normaali" w:hAnsi="Arial" w:cs="Times New Roman Normaali"/>
          <w:b/>
          <w:bCs/>
          <w:color w:val="000000"/>
          <w:sz w:val="22"/>
          <w:szCs w:val="22"/>
        </w:rPr>
        <w:t>Avustuksen saajan tulee olla Tervossa kirjoilla pysyvänä asukkaana 31.12.2020 saadakseen maalis-huhtikuussa 202</w:t>
      </w:r>
      <w:r w:rsidR="00780347">
        <w:rPr>
          <w:rFonts w:ascii="Arial" w:eastAsia="Times New Roman Normaali" w:hAnsi="Arial" w:cs="Times New Roman Normaali"/>
          <w:b/>
          <w:bCs/>
          <w:color w:val="000000"/>
          <w:sz w:val="22"/>
          <w:szCs w:val="22"/>
        </w:rPr>
        <w:t>1</w:t>
      </w:r>
      <w:r>
        <w:rPr>
          <w:rFonts w:ascii="Arial" w:eastAsia="Times New Roman Normaali" w:hAnsi="Arial" w:cs="Times New Roman Normaali"/>
          <w:b/>
          <w:bCs/>
          <w:color w:val="000000"/>
          <w:sz w:val="22"/>
          <w:szCs w:val="22"/>
        </w:rPr>
        <w:t xml:space="preserve"> maksuun tulevan avustuksen.</w:t>
      </w:r>
      <w:r>
        <w:rPr>
          <w:rFonts w:ascii="Arial" w:eastAsia="Times New Roman Normaali" w:hAnsi="Arial" w:cs="Times New Roman Normaali"/>
          <w:color w:val="000000"/>
          <w:sz w:val="22"/>
          <w:szCs w:val="22"/>
        </w:rPr>
        <w:t xml:space="preserve"> </w:t>
      </w:r>
      <w:r>
        <w:rPr>
          <w:rFonts w:ascii="Arial" w:eastAsia="Times New Roman Normaali" w:hAnsi="Arial" w:cs="Times New Roman Normaali"/>
          <w:b/>
          <w:bCs/>
          <w:color w:val="000000"/>
          <w:sz w:val="22"/>
          <w:szCs w:val="22"/>
        </w:rPr>
        <w:t>Mikäli asuinpaikka on siirtynyt Tervoon vasta 2021 vuoden puolella, ei hakijalla ole oikeutta saada avustusta.</w:t>
      </w:r>
      <w:bookmarkStart w:id="0" w:name="_GoBack"/>
      <w:bookmarkEnd w:id="0"/>
    </w:p>
    <w:p w:rsidR="00A311FE" w:rsidRDefault="00A311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Normaali" w:hAnsi="Arial" w:cs="Times New Roman Normaali"/>
          <w:color w:val="000000"/>
          <w:sz w:val="22"/>
          <w:szCs w:val="22"/>
        </w:rPr>
      </w:pPr>
    </w:p>
    <w:p w:rsidR="00A311FE" w:rsidRDefault="00A311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Normaali" w:hAnsi="Arial" w:cs="Times New Roman Normaali"/>
          <w:color w:val="000000"/>
          <w:sz w:val="22"/>
          <w:szCs w:val="22"/>
        </w:rPr>
      </w:pPr>
    </w:p>
    <w:p w:rsidR="00A311FE" w:rsidRDefault="00393F9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Normaali" w:hAnsi="Arial" w:cs="Times New Roman Normaali"/>
          <w:b/>
          <w:bCs/>
          <w:color w:val="000000"/>
          <w:sz w:val="22"/>
          <w:szCs w:val="22"/>
        </w:rPr>
      </w:pPr>
      <w:r>
        <w:rPr>
          <w:rFonts w:ascii="Arial" w:eastAsia="Times New Roman Normaali" w:hAnsi="Arial" w:cs="Times New Roman Normaali"/>
          <w:b/>
          <w:bCs/>
          <w:color w:val="000000"/>
          <w:sz w:val="22"/>
          <w:szCs w:val="22"/>
        </w:rPr>
        <w:t>OPISKELIJOIDEN OPISKELIJA-AVUSTUKSEN MYÖNTÄMISPERUSTEET</w:t>
      </w:r>
    </w:p>
    <w:p w:rsidR="00A311FE" w:rsidRDefault="00A311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Normaali" w:hAnsi="Arial" w:cs="Times New Roman Normaali"/>
          <w:color w:val="000000"/>
          <w:sz w:val="22"/>
          <w:szCs w:val="22"/>
        </w:rPr>
      </w:pPr>
    </w:p>
    <w:p w:rsidR="00A311FE" w:rsidRDefault="00A311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Normaali" w:hAnsi="Arial" w:cs="Times New Roman Normaali"/>
          <w:color w:val="000000"/>
          <w:sz w:val="22"/>
          <w:szCs w:val="22"/>
        </w:rPr>
      </w:pPr>
    </w:p>
    <w:p w:rsidR="00A311FE" w:rsidRDefault="00393F93">
      <w:pPr>
        <w:pStyle w:val="Standard"/>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eastAsia="Times New Roman Normaali" w:hAnsi="Arial" w:cs="Times New Roman Normaali"/>
          <w:color w:val="000000"/>
          <w:sz w:val="22"/>
          <w:szCs w:val="22"/>
        </w:rPr>
      </w:pPr>
      <w:r>
        <w:rPr>
          <w:rFonts w:ascii="Arial" w:eastAsia="Times New Roman Normaali" w:hAnsi="Arial" w:cs="Times New Roman Normaali"/>
          <w:color w:val="000000"/>
          <w:sz w:val="22"/>
          <w:szCs w:val="22"/>
        </w:rPr>
        <w:t xml:space="preserve">Tervossa kotipaikkansa säilyttävä tai Tervoon kirjansa muuttava vieraalla paikkakunnalla </w:t>
      </w:r>
    </w:p>
    <w:p w:rsidR="00A311FE" w:rsidRDefault="00393F93">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eastAsia="Times New Roman Normaali" w:hAnsi="Arial" w:cs="Times New Roman Normaali"/>
          <w:color w:val="000000"/>
          <w:sz w:val="22"/>
          <w:szCs w:val="22"/>
        </w:rPr>
      </w:pPr>
      <w:r>
        <w:rPr>
          <w:rFonts w:ascii="Arial" w:eastAsia="Times New Roman Normaali" w:hAnsi="Arial" w:cs="Times New Roman Normaali"/>
          <w:color w:val="000000"/>
          <w:sz w:val="22"/>
          <w:szCs w:val="22"/>
        </w:rPr>
        <w:t>ammattikorkeakoulussa, korkeakoulussa tai yliopistossa opintoja harjoittava opiskelija on oikeutettu 280 euron suuruiseen vuosittaiseen avustukseen.</w:t>
      </w:r>
    </w:p>
    <w:p w:rsidR="00A311FE" w:rsidRDefault="00A311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eastAsia="Times New Roman Normaali" w:hAnsi="Arial" w:cs="Times New Roman Normaali"/>
          <w:color w:val="000000"/>
          <w:sz w:val="22"/>
          <w:szCs w:val="22"/>
        </w:rPr>
      </w:pPr>
    </w:p>
    <w:p w:rsidR="00A311FE" w:rsidRDefault="00393F9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Times New Roman Normaali" w:hAnsi="Arial" w:cs="Times New Roman Normaali"/>
          <w:color w:val="000000"/>
          <w:sz w:val="22"/>
          <w:szCs w:val="22"/>
        </w:rPr>
      </w:pPr>
      <w:r>
        <w:rPr>
          <w:rFonts w:ascii="Arial" w:eastAsia="Times New Roman Normaali" w:hAnsi="Arial" w:cs="Times New Roman Normaali"/>
          <w:color w:val="000000"/>
          <w:sz w:val="22"/>
          <w:szCs w:val="22"/>
        </w:rPr>
        <w:t>Opiskelun tulee olla korkeakoulu- tai yliopistolliseen tutkintoon tähtäävää päätoimista opiskelua.</w:t>
      </w:r>
    </w:p>
    <w:p w:rsidR="00A311FE" w:rsidRDefault="00A311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Normaali" w:hAnsi="Arial" w:cs="Times New Roman Normaali"/>
          <w:color w:val="000000"/>
          <w:sz w:val="22"/>
          <w:szCs w:val="22"/>
        </w:rPr>
      </w:pPr>
    </w:p>
    <w:p w:rsidR="00A311FE" w:rsidRDefault="00393F9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Times New Roman Normaali" w:hAnsi="Arial" w:cs="Times New Roman Normaali"/>
          <w:color w:val="000000"/>
          <w:sz w:val="22"/>
          <w:szCs w:val="22"/>
        </w:rPr>
      </w:pPr>
      <w:r>
        <w:rPr>
          <w:rFonts w:ascii="Arial" w:eastAsia="Times New Roman Normaali" w:hAnsi="Arial" w:cs="Times New Roman Normaali"/>
          <w:color w:val="000000"/>
          <w:sz w:val="22"/>
          <w:szCs w:val="22"/>
        </w:rPr>
        <w:t>Opintoja ei katsota päätoimiseksi, jos opinnot suoritetaan etä- tai monimuoto-opiskeluna siten, että säännöllistä kontaktiohjausta tai -opetusta on vähemmän kuin yksi yhdenjaksoinen viikko kalenterikuukaudessa.</w:t>
      </w:r>
    </w:p>
    <w:p w:rsidR="00A311FE" w:rsidRDefault="00A311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Normaali" w:hAnsi="Arial" w:cs="Times New Roman Normaali"/>
          <w:color w:val="000000"/>
          <w:sz w:val="22"/>
          <w:szCs w:val="22"/>
        </w:rPr>
      </w:pPr>
    </w:p>
    <w:p w:rsidR="00A311FE" w:rsidRDefault="00393F93">
      <w:pPr>
        <w:pStyle w:val="Standard"/>
        <w:numPr>
          <w:ilvl w:val="0"/>
          <w:numId w:val="1"/>
        </w:num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rPr>
          <w:rFonts w:ascii="Arial" w:eastAsia="Times New Roman Normaali" w:hAnsi="Arial" w:cs="Times New Roman Normaali"/>
          <w:color w:val="000000"/>
          <w:sz w:val="22"/>
          <w:szCs w:val="22"/>
        </w:rPr>
      </w:pPr>
      <w:r>
        <w:rPr>
          <w:rFonts w:ascii="Arial" w:eastAsia="Times New Roman Normaali" w:hAnsi="Arial" w:cs="Times New Roman Normaali"/>
          <w:color w:val="000000"/>
          <w:sz w:val="22"/>
          <w:szCs w:val="22"/>
        </w:rPr>
        <w:t>Avustus maksetaan kerran vuodessa hakemusten perusteella huhtikuussa. Hakemuksesta tulee ilmetä opiskelun päätoimisuus. Tämä todistetaan oppilaitoksesta hankittavalla todistuksella.</w:t>
      </w:r>
    </w:p>
    <w:p w:rsidR="00A311FE" w:rsidRDefault="00A311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eastAsia="Times New Roman Normaali" w:hAnsi="Arial" w:cs="Times New Roman Normaali"/>
          <w:color w:val="000000"/>
          <w:sz w:val="22"/>
          <w:szCs w:val="22"/>
        </w:rPr>
      </w:pPr>
    </w:p>
    <w:p w:rsidR="00A311FE" w:rsidRDefault="00393F9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Times New Roman Normaali" w:hAnsi="Arial" w:cs="Times New Roman Normaali"/>
          <w:color w:val="000000"/>
          <w:sz w:val="22"/>
          <w:szCs w:val="22"/>
        </w:rPr>
      </w:pPr>
      <w:r>
        <w:rPr>
          <w:rFonts w:ascii="Arial" w:eastAsia="Times New Roman Normaali" w:hAnsi="Arial" w:cs="Times New Roman Normaali"/>
          <w:color w:val="000000"/>
          <w:sz w:val="22"/>
          <w:szCs w:val="22"/>
        </w:rPr>
        <w:t>Avustus on haettava 19.03.2021 mennessä.</w:t>
      </w:r>
    </w:p>
    <w:p w:rsidR="00A311FE" w:rsidRDefault="00A311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Normaali" w:hAnsi="Arial" w:cs="Times New Roman Normaali"/>
          <w:color w:val="000000"/>
          <w:sz w:val="22"/>
          <w:szCs w:val="22"/>
        </w:rPr>
      </w:pPr>
    </w:p>
    <w:p w:rsidR="00A311FE" w:rsidRDefault="00393F93">
      <w:pPr>
        <w:pStyle w:val="Standard"/>
        <w:numPr>
          <w:ilvl w:val="0"/>
          <w:numId w:val="1"/>
        </w:num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rPr>
          <w:rFonts w:ascii="Arial" w:eastAsia="Times New Roman Normaali" w:hAnsi="Arial" w:cs="Times New Roman Normaali"/>
          <w:color w:val="000000"/>
          <w:sz w:val="22"/>
          <w:szCs w:val="22"/>
        </w:rPr>
      </w:pPr>
      <w:r>
        <w:rPr>
          <w:rFonts w:ascii="Arial" w:eastAsia="Times New Roman Normaali" w:hAnsi="Arial" w:cs="Times New Roman Normaali"/>
          <w:color w:val="000000"/>
          <w:sz w:val="22"/>
          <w:szCs w:val="22"/>
        </w:rPr>
        <w:t>Kotikuntaa määritettäessä huomioidaan kotikuntalain 2 §, missä sanotaan: “Henkilön kotikuntana on jäljempänä laissa säädetyin poikkeuksin se kunta, jossa hän asuu. Jos henkilöllä on käytössä useampia asuntoja tai jos hänellä ei ole asuntoa lainkaan, hänen kotikuntansa on se kunta, jota hän perhesuhteidensa, toimeentulonsa tai muiden vastaavien seikkojen johdosta itse pitää kotikuntanaan ja johon hänellä on em. seikkojen perusteella yhteys.”</w:t>
      </w:r>
    </w:p>
    <w:p w:rsidR="00A311FE" w:rsidRDefault="00A311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eastAsia="Times New Roman Normaali" w:hAnsi="Arial" w:cs="Times New Roman Normaali"/>
          <w:color w:val="000000"/>
          <w:sz w:val="22"/>
          <w:szCs w:val="22"/>
        </w:rPr>
      </w:pPr>
    </w:p>
    <w:p w:rsidR="00A311FE" w:rsidRDefault="00393F9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Times New Roman Normaali" w:hAnsi="Arial" w:cs="Times New Roman Normaali"/>
          <w:color w:val="000000"/>
          <w:sz w:val="22"/>
          <w:szCs w:val="22"/>
        </w:rPr>
      </w:pPr>
      <w:r>
        <w:rPr>
          <w:rFonts w:ascii="Arial" w:eastAsia="Times New Roman Normaali" w:hAnsi="Arial" w:cs="Times New Roman Normaali"/>
          <w:color w:val="000000"/>
          <w:sz w:val="22"/>
          <w:szCs w:val="22"/>
        </w:rPr>
        <w:t>Väestötietolain 18 §:n mukaan väestötietojärjestelmään otetaan tieto siitä, mikä on kunnan asukasluku vuoden vaihteessa ja siitä missä kunnassa henkilöllä on sanottuna aikana ollut kotikuntalaissa tarkoitettu kotikunta ja siellä oleva asuinpaikka. Tällöin otetaan huomioon viimeistään asianomaisen vuoden tammikuun 31. päivänä väestötietojärjestelmään tallennetut tiedot.</w:t>
      </w:r>
    </w:p>
    <w:p w:rsidR="00A311FE" w:rsidRDefault="00A311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Normaali" w:hAnsi="Arial" w:cs="Times New Roman Normaali"/>
          <w:color w:val="000000"/>
          <w:sz w:val="22"/>
          <w:szCs w:val="22"/>
        </w:rPr>
      </w:pPr>
    </w:p>
    <w:p w:rsidR="00A311FE" w:rsidRDefault="00393F9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Times New Roman Normaali" w:hAnsi="Arial" w:cs="Times New Roman Normaali"/>
          <w:color w:val="000000"/>
          <w:sz w:val="22"/>
          <w:szCs w:val="22"/>
        </w:rPr>
      </w:pPr>
      <w:r>
        <w:rPr>
          <w:rFonts w:ascii="Arial" w:eastAsia="Times New Roman Normaali" w:hAnsi="Arial" w:cs="Times New Roman Normaali"/>
          <w:color w:val="000000"/>
          <w:sz w:val="22"/>
          <w:szCs w:val="22"/>
        </w:rPr>
        <w:t>Laki verotusmenettelyssä määrittää 5 §:</w:t>
      </w:r>
      <w:proofErr w:type="spellStart"/>
      <w:r>
        <w:rPr>
          <w:rFonts w:ascii="Arial" w:eastAsia="Times New Roman Normaali" w:hAnsi="Arial" w:cs="Times New Roman Normaali"/>
          <w:color w:val="000000"/>
          <w:sz w:val="22"/>
          <w:szCs w:val="22"/>
        </w:rPr>
        <w:t>ssä</w:t>
      </w:r>
      <w:proofErr w:type="spellEnd"/>
      <w:r>
        <w:rPr>
          <w:rFonts w:ascii="Arial" w:eastAsia="Times New Roman Normaali" w:hAnsi="Arial" w:cs="Times New Roman Normaali"/>
          <w:color w:val="000000"/>
          <w:sz w:val="22"/>
          <w:szCs w:val="22"/>
        </w:rPr>
        <w:t>, että verovelvollisen luonnollisen henkilön kotikuntana pidetään kuntaa, jossa hänellä on verovuotta edeltäneen vuoden lopussa katsottava olleen kotikuntalaissa tarkoitettu asuinpaikka (vuodenvaihteen asuinkunta).</w:t>
      </w:r>
    </w:p>
    <w:p w:rsidR="00A311FE" w:rsidRDefault="00A311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Arial" w:eastAsia="Times New Roman Normaali" w:hAnsi="Arial" w:cs="Times New Roman Normaali"/>
          <w:color w:val="000000"/>
          <w:sz w:val="22"/>
          <w:szCs w:val="22"/>
        </w:rPr>
      </w:pPr>
    </w:p>
    <w:p w:rsidR="00A311FE" w:rsidRDefault="00393F9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Times New Roman Normaali" w:hAnsi="Arial" w:cs="Times New Roman Normaali"/>
          <w:color w:val="000000"/>
          <w:sz w:val="22"/>
          <w:szCs w:val="22"/>
        </w:rPr>
      </w:pPr>
      <w:r>
        <w:rPr>
          <w:rFonts w:ascii="Arial" w:eastAsia="Times New Roman Normaali" w:hAnsi="Arial" w:cs="Times New Roman Normaali"/>
          <w:color w:val="000000"/>
          <w:sz w:val="22"/>
          <w:szCs w:val="22"/>
        </w:rPr>
        <w:t>Edellisten perusteella opintojen päätoimisuuden määrittämisessä sovelletaan opintotukilakia ja opintotukiasetusta. Kotikunta määräytyy väestötietolain sekä verolain mukaisesti. Avustuksen saamisen edellytyksenä oleva tilastointipäivä on edellisen vuoden viimeinen päivä 31.12.</w:t>
      </w:r>
    </w:p>
    <w:p w:rsidR="00A311FE" w:rsidRDefault="00A311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Normaali" w:hAnsi="Arial" w:cs="Times New Roman Normaali"/>
          <w:color w:val="000000"/>
          <w:sz w:val="22"/>
          <w:szCs w:val="22"/>
        </w:rPr>
      </w:pPr>
    </w:p>
    <w:p w:rsidR="00A311FE" w:rsidRDefault="00393F9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Normaali" w:hAnsi="Arial" w:cs="Times New Roman Normaali"/>
          <w:color w:val="000000"/>
          <w:sz w:val="22"/>
          <w:szCs w:val="22"/>
        </w:rPr>
      </w:pPr>
      <w:r>
        <w:rPr>
          <w:rFonts w:ascii="Arial" w:eastAsia="Times New Roman Normaali" w:hAnsi="Arial" w:cs="Times New Roman Normaali"/>
          <w:color w:val="000000"/>
          <w:sz w:val="22"/>
          <w:szCs w:val="22"/>
        </w:rPr>
        <w:t xml:space="preserve">4. </w:t>
      </w:r>
      <w:r>
        <w:rPr>
          <w:rFonts w:ascii="Arial" w:eastAsia="Times New Roman Normaali" w:hAnsi="Arial" w:cs="Times New Roman Normaali"/>
          <w:color w:val="000000"/>
          <w:sz w:val="22"/>
          <w:szCs w:val="22"/>
        </w:rPr>
        <w:tab/>
        <w:t>Avustus on korvausta matkakustannuksista kotipaikkakunnalle.</w:t>
      </w:r>
    </w:p>
    <w:p w:rsidR="00A311FE" w:rsidRDefault="00A311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Normaali" w:hAnsi="Arial" w:cs="Times New Roman Normaali"/>
          <w:color w:val="000000"/>
          <w:sz w:val="22"/>
          <w:szCs w:val="22"/>
        </w:rPr>
      </w:pPr>
    </w:p>
    <w:p w:rsidR="00A311FE" w:rsidRDefault="00393F9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Normaali" w:hAnsi="Arial" w:cs="Times New Roman Normaali"/>
          <w:color w:val="000000"/>
          <w:sz w:val="22"/>
          <w:szCs w:val="22"/>
        </w:rPr>
      </w:pPr>
      <w:r>
        <w:rPr>
          <w:rFonts w:ascii="Arial" w:eastAsia="Times New Roman Normaali" w:hAnsi="Arial" w:cs="Times New Roman Normaali"/>
          <w:color w:val="000000"/>
          <w:sz w:val="22"/>
          <w:szCs w:val="22"/>
        </w:rPr>
        <w:t xml:space="preserve">5. </w:t>
      </w:r>
      <w:r>
        <w:rPr>
          <w:rFonts w:ascii="Arial" w:eastAsia="Times New Roman Normaali" w:hAnsi="Arial" w:cs="Times New Roman Normaali"/>
          <w:color w:val="000000"/>
          <w:sz w:val="22"/>
          <w:szCs w:val="22"/>
        </w:rPr>
        <w:tab/>
        <w:t>Avustuksen maksamiseen liittyvästä hallinnoinnista ja käytännön hoitamisesta</w:t>
      </w:r>
    </w:p>
    <w:p w:rsidR="00A311FE" w:rsidRDefault="00393F9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Normaali" w:hAnsi="Arial" w:cs="Times New Roman Normaali"/>
          <w:color w:val="000000"/>
          <w:sz w:val="22"/>
          <w:szCs w:val="22"/>
        </w:rPr>
      </w:pPr>
      <w:r>
        <w:rPr>
          <w:rFonts w:ascii="Arial" w:eastAsia="Times New Roman Normaali" w:hAnsi="Arial" w:cs="Times New Roman Normaali"/>
          <w:color w:val="000000"/>
          <w:sz w:val="22"/>
          <w:szCs w:val="22"/>
        </w:rPr>
        <w:tab/>
        <w:t>vastaa sivistyslautakunta.</w:t>
      </w:r>
    </w:p>
    <w:p w:rsidR="00A311FE" w:rsidRDefault="00A311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Normaali" w:hAnsi="Arial" w:cs="Times New Roman Normaali"/>
          <w:color w:val="000000"/>
          <w:sz w:val="22"/>
          <w:szCs w:val="22"/>
        </w:rPr>
      </w:pPr>
    </w:p>
    <w:p w:rsidR="00A311FE" w:rsidRDefault="00393F9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Times New Roman Normaali" w:hAnsi="Arial" w:cs="Times New Roman Normaali"/>
          <w:color w:val="000000"/>
          <w:sz w:val="22"/>
          <w:szCs w:val="22"/>
        </w:rPr>
      </w:pPr>
      <w:r>
        <w:rPr>
          <w:rFonts w:ascii="Arial" w:eastAsia="Times New Roman Normaali" w:hAnsi="Arial" w:cs="Times New Roman Normaali"/>
          <w:color w:val="000000"/>
          <w:sz w:val="22"/>
          <w:szCs w:val="22"/>
        </w:rPr>
        <w:t>Avustuksen myöntämisestä päättää hallintojohtaja vahvistettuja myöntämisperusteita noudattaen.</w:t>
      </w:r>
    </w:p>
    <w:p w:rsidR="00A311FE" w:rsidRDefault="00A311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Normaali" w:hAnsi="Arial" w:cs="Times New Roman Normaali"/>
          <w:color w:val="000000"/>
          <w:sz w:val="22"/>
          <w:szCs w:val="22"/>
        </w:rPr>
      </w:pPr>
    </w:p>
    <w:p w:rsidR="00A311FE" w:rsidRDefault="00393F9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Normaali" w:hAnsi="Arial" w:cs="Times New Roman Normaali"/>
          <w:color w:val="000000"/>
          <w:sz w:val="22"/>
          <w:szCs w:val="22"/>
        </w:rPr>
      </w:pPr>
      <w:r>
        <w:rPr>
          <w:rFonts w:ascii="Arial" w:eastAsia="Times New Roman Normaali" w:hAnsi="Arial" w:cs="Times New Roman Normaali"/>
          <w:color w:val="000000"/>
          <w:sz w:val="22"/>
          <w:szCs w:val="22"/>
        </w:rPr>
        <w:t xml:space="preserve">6. </w:t>
      </w:r>
      <w:r>
        <w:rPr>
          <w:rFonts w:ascii="Arial" w:eastAsia="Times New Roman Normaali" w:hAnsi="Arial" w:cs="Times New Roman Normaali"/>
          <w:color w:val="000000"/>
          <w:sz w:val="22"/>
          <w:szCs w:val="22"/>
        </w:rPr>
        <w:tab/>
        <w:t>Sivistyslautakunta voi tarpeen mukaan täsmentää edellä todettua ohjeistusta.</w:t>
      </w:r>
    </w:p>
    <w:p w:rsidR="00A311FE" w:rsidRDefault="00A311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Normaali" w:hAnsi="Arial" w:cs="Times New Roman Normaali"/>
          <w:color w:val="000000"/>
          <w:sz w:val="22"/>
          <w:szCs w:val="22"/>
        </w:rPr>
      </w:pPr>
    </w:p>
    <w:p w:rsidR="00A311FE" w:rsidRDefault="00393F9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Times New Roman Normaali" w:hAnsi="Arial" w:cs="Times New Roman Normaali"/>
          <w:color w:val="000000"/>
          <w:sz w:val="22"/>
          <w:szCs w:val="22"/>
        </w:rPr>
      </w:pPr>
      <w:r>
        <w:rPr>
          <w:rFonts w:ascii="Arial" w:eastAsia="Times New Roman Normaali" w:hAnsi="Arial" w:cs="Times New Roman Normaali"/>
          <w:color w:val="000000"/>
          <w:sz w:val="22"/>
          <w:szCs w:val="22"/>
        </w:rPr>
        <w:t>1. Avustuksen hakijan kotipaikka tarkistetaan sekä edellisen vuoden viimeisen päivän (31.12) että avustuksen hakemisen määräajan (19.3) osalta. Avustuksen saannin ehtona on, että hakijan on oltava kirjoilla Tervossa molempina ajankohtina.</w:t>
      </w:r>
    </w:p>
    <w:p w:rsidR="00A311FE" w:rsidRDefault="00A311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Normaali" w:hAnsi="Arial" w:cs="Times New Roman Normaali"/>
          <w:color w:val="000000"/>
          <w:sz w:val="22"/>
          <w:szCs w:val="22"/>
        </w:rPr>
      </w:pPr>
    </w:p>
    <w:p w:rsidR="00A311FE" w:rsidRDefault="00393F9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Times New Roman Normaali" w:hAnsi="Arial" w:cs="Times New Roman Normaali"/>
          <w:color w:val="000000"/>
          <w:sz w:val="22"/>
          <w:szCs w:val="22"/>
        </w:rPr>
      </w:pPr>
      <w:r>
        <w:rPr>
          <w:rFonts w:ascii="Arial" w:eastAsia="Times New Roman Normaali" w:hAnsi="Arial" w:cs="Times New Roman Normaali"/>
          <w:color w:val="000000"/>
          <w:sz w:val="22"/>
          <w:szCs w:val="22"/>
        </w:rPr>
        <w:t>2. Ilmoitus avustusten hakemisesta julkaistaan kunnan ilmoitustaululla ja netissä helmikuun 2021 lopussa.</w:t>
      </w:r>
    </w:p>
    <w:p w:rsidR="00A311FE" w:rsidRDefault="00A311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Normaali" w:hAnsi="Arial" w:cs="Times New Roman Normaali"/>
          <w:color w:val="000000"/>
          <w:sz w:val="22"/>
          <w:szCs w:val="22"/>
        </w:rPr>
      </w:pPr>
    </w:p>
    <w:p w:rsidR="00A311FE" w:rsidRDefault="00393F9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Times New Roman Normaali" w:hAnsi="Arial" w:cs="Times New Roman Normaali"/>
          <w:color w:val="000000"/>
          <w:sz w:val="22"/>
          <w:szCs w:val="22"/>
        </w:rPr>
      </w:pPr>
      <w:r>
        <w:rPr>
          <w:rFonts w:ascii="Arial" w:eastAsia="Times New Roman Normaali" w:hAnsi="Arial" w:cs="Times New Roman Normaali"/>
          <w:color w:val="000000"/>
          <w:sz w:val="22"/>
          <w:szCs w:val="22"/>
        </w:rPr>
        <w:t>3. Avustukset haetaan netistä, sivistystoimistosta tai kunnanvirastolta saatavalla lomakkeella.</w:t>
      </w:r>
    </w:p>
    <w:p w:rsidR="00A311FE" w:rsidRDefault="00A311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Normaali" w:hAnsi="Arial" w:cs="Times New Roman Normaali"/>
          <w:color w:val="000000"/>
          <w:sz w:val="22"/>
          <w:szCs w:val="22"/>
        </w:rPr>
      </w:pPr>
    </w:p>
    <w:p w:rsidR="00A311FE" w:rsidRDefault="00393F9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rFonts w:ascii="Arial" w:eastAsia="Times New Roman Normaali" w:hAnsi="Arial" w:cs="Times New Roman Normaali"/>
          <w:color w:val="000000"/>
          <w:sz w:val="22"/>
          <w:szCs w:val="22"/>
        </w:rPr>
        <w:t>4. Tietoa opiskelija-avustuksesta annetaan kuntalaisille kunnan omissa tiedotteissa ja netissä. Nettiin laitetaan myös hakulomake.</w:t>
      </w:r>
    </w:p>
    <w:sectPr w:rsidR="00A311FE">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A4A" w:rsidRDefault="00393F93">
      <w:r>
        <w:separator/>
      </w:r>
    </w:p>
  </w:endnote>
  <w:endnote w:type="continuationSeparator" w:id="0">
    <w:p w:rsidR="00AC5A4A" w:rsidRDefault="0039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Normaali">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A4A" w:rsidRDefault="00393F93">
      <w:r>
        <w:rPr>
          <w:color w:val="000000"/>
        </w:rPr>
        <w:separator/>
      </w:r>
    </w:p>
  </w:footnote>
  <w:footnote w:type="continuationSeparator" w:id="0">
    <w:p w:rsidR="00AC5A4A" w:rsidRDefault="00393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34978"/>
    <w:multiLevelType w:val="multilevel"/>
    <w:tmpl w:val="805010B2"/>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1FE"/>
    <w:rsid w:val="00393F93"/>
    <w:rsid w:val="00780347"/>
    <w:rsid w:val="00A311FE"/>
    <w:rsid w:val="00AC5A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B04A"/>
  <w15:docId w15:val="{86857389-C777-4ABF-AB82-7489AC9C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fi-FI" w:eastAsia="fi-FI"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uppressAutoHyphens/>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uettelo">
    <w:name w:val="List"/>
    <w:basedOn w:val="Textbody"/>
  </w:style>
  <w:style w:type="paragraph" w:styleId="Kuvaotsikko">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3291</Characters>
  <Application>Microsoft Office Word</Application>
  <DocSecurity>0</DocSecurity>
  <Lines>27</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Hujanen Arto</dc:creator>
  <cp:lastModifiedBy>Mykkänen Jukka</cp:lastModifiedBy>
  <cp:revision>3</cp:revision>
  <cp:lastPrinted>2011-02-10T10:51:00Z</cp:lastPrinted>
  <dcterms:created xsi:type="dcterms:W3CDTF">2021-01-20T08:13:00Z</dcterms:created>
  <dcterms:modified xsi:type="dcterms:W3CDTF">2021-02-17T12:46:00Z</dcterms:modified>
</cp:coreProperties>
</file>